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B9" w:rsidRDefault="007C4E48" w:rsidP="007C4E48">
      <w:pPr>
        <w:pStyle w:val="Title"/>
      </w:pPr>
      <w:r>
        <w:t>TPACK Activity</w:t>
      </w:r>
    </w:p>
    <w:p w:rsidR="007C4E48" w:rsidRDefault="007C4E48" w:rsidP="007C4E48">
      <w:pPr>
        <w:pStyle w:val="ListParagraph"/>
        <w:numPr>
          <w:ilvl w:val="0"/>
          <w:numId w:val="1"/>
        </w:numPr>
      </w:pPr>
      <w:r>
        <w:t>Randomly pick 5 white cards, 5 pink cards and 5 blue cards – try to make them match</w:t>
      </w:r>
    </w:p>
    <w:p w:rsidR="007C4E48" w:rsidRDefault="007C4E48" w:rsidP="007C4E48">
      <w:pPr>
        <w:pStyle w:val="ListParagraph"/>
        <w:numPr>
          <w:ilvl w:val="0"/>
          <w:numId w:val="1"/>
        </w:numPr>
      </w:pPr>
      <w:r>
        <w:t>Discussion – talk about this activity</w:t>
      </w:r>
    </w:p>
    <w:p w:rsidR="007C4E48" w:rsidRDefault="00EA46B0" w:rsidP="007C4E48">
      <w:pPr>
        <w:pStyle w:val="ListParagraph"/>
        <w:numPr>
          <w:ilvl w:val="0"/>
          <w:numId w:val="1"/>
        </w:numPr>
      </w:pPr>
      <w:r>
        <w:t>Pick 2 outcomes and complete the following chart</w:t>
      </w:r>
    </w:p>
    <w:p w:rsidR="007C4E48" w:rsidRDefault="007C4E48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1"/>
      </w:tblGrid>
      <w:tr w:rsidR="00EA46B0" w:rsidTr="00EA46B0">
        <w:trPr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6B0" w:rsidRPr="007C4E48" w:rsidRDefault="00EA46B0">
            <w:pPr>
              <w:rPr>
                <w:b/>
              </w:rPr>
            </w:pPr>
            <w:r w:rsidRPr="007C4E48">
              <w:rPr>
                <w:b/>
              </w:rPr>
              <w:t>Outcome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6B0" w:rsidRPr="007C4E48" w:rsidRDefault="00EA46B0">
            <w:pPr>
              <w:rPr>
                <w:b/>
              </w:rPr>
            </w:pPr>
            <w:r w:rsidRPr="007C4E48">
              <w:rPr>
                <w:b/>
              </w:rPr>
              <w:t>Pick an outcome</w:t>
            </w:r>
          </w:p>
          <w:p w:rsidR="00EA46B0" w:rsidRDefault="00EA46B0">
            <w:r>
              <w:t>Using the left column unpack your outcome</w:t>
            </w:r>
          </w:p>
        </w:tc>
        <w:tc>
          <w:tcPr>
            <w:tcW w:w="2381" w:type="dxa"/>
            <w:tcBorders>
              <w:left w:val="single" w:sz="4" w:space="0" w:color="auto"/>
            </w:tcBorders>
          </w:tcPr>
          <w:p w:rsidR="00EA46B0" w:rsidRDefault="00EA46B0">
            <w:pPr>
              <w:rPr>
                <w:b/>
              </w:rPr>
            </w:pPr>
            <w:r w:rsidRPr="007C4E48">
              <w:rPr>
                <w:b/>
              </w:rPr>
              <w:t xml:space="preserve">Pedagogy </w:t>
            </w:r>
          </w:p>
          <w:p w:rsidR="00EA46B0" w:rsidRPr="007C4E48" w:rsidRDefault="00EA46B0">
            <w:pPr>
              <w:rPr>
                <w:b/>
              </w:rPr>
            </w:pPr>
            <w:r>
              <w:rPr>
                <w:b/>
              </w:rPr>
              <w:t>Using the pink cards</w:t>
            </w:r>
            <w:r w:rsidRPr="007C4E48">
              <w:rPr>
                <w:b/>
              </w:rPr>
              <w:t xml:space="preserve"> </w:t>
            </w:r>
          </w:p>
          <w:p w:rsidR="00EA46B0" w:rsidRDefault="00EA46B0" w:rsidP="00EA46B0">
            <w:r>
              <w:t>What pedagogy could you use?</w:t>
            </w:r>
          </w:p>
        </w:tc>
        <w:tc>
          <w:tcPr>
            <w:tcW w:w="2381" w:type="dxa"/>
          </w:tcPr>
          <w:p w:rsidR="00EA46B0" w:rsidRDefault="00EA46B0">
            <w:pPr>
              <w:rPr>
                <w:b/>
              </w:rPr>
            </w:pPr>
            <w:r w:rsidRPr="007C4E48">
              <w:rPr>
                <w:b/>
              </w:rPr>
              <w:t>Technology</w:t>
            </w:r>
          </w:p>
          <w:p w:rsidR="00EA46B0" w:rsidRDefault="00EA46B0">
            <w:pPr>
              <w:rPr>
                <w:b/>
              </w:rPr>
            </w:pPr>
            <w:r>
              <w:rPr>
                <w:b/>
              </w:rPr>
              <w:t>Using the blue cards</w:t>
            </w:r>
          </w:p>
          <w:p w:rsidR="00EA46B0" w:rsidRPr="00EA46B0" w:rsidRDefault="00EA46B0">
            <w:r>
              <w:t>Find the technology that could…</w:t>
            </w:r>
          </w:p>
          <w:p w:rsidR="00EA46B0" w:rsidRPr="007C4E48" w:rsidRDefault="00EA46B0">
            <w:pPr>
              <w:rPr>
                <w:b/>
              </w:rPr>
            </w:pPr>
          </w:p>
        </w:tc>
      </w:tr>
      <w:tr w:rsidR="00EA46B0" w:rsidTr="00EA46B0">
        <w:trPr>
          <w:jc w:val="center"/>
        </w:trPr>
        <w:tc>
          <w:tcPr>
            <w:tcW w:w="2381" w:type="dxa"/>
            <w:tcBorders>
              <w:left w:val="single" w:sz="4" w:space="0" w:color="auto"/>
            </w:tcBorders>
          </w:tcPr>
          <w:p w:rsidR="00EA46B0" w:rsidRDefault="00EA46B0">
            <w:r>
              <w:t>Noun – Content</w:t>
            </w:r>
          </w:p>
          <w:p w:rsidR="00EA46B0" w:rsidRDefault="00EA46B0"/>
          <w:p w:rsidR="00EA46B0" w:rsidRDefault="00EA46B0"/>
          <w:p w:rsidR="00EA46B0" w:rsidRDefault="00EA46B0"/>
          <w:p w:rsidR="00EA46B0" w:rsidRDefault="00EA46B0"/>
          <w:p w:rsidR="00EA46B0" w:rsidRDefault="00EA46B0"/>
        </w:tc>
        <w:tc>
          <w:tcPr>
            <w:tcW w:w="2381" w:type="dxa"/>
            <w:tcBorders>
              <w:right w:val="single" w:sz="4" w:space="0" w:color="auto"/>
            </w:tcBorders>
          </w:tcPr>
          <w:p w:rsidR="00EA46B0" w:rsidRDefault="00EA46B0"/>
        </w:tc>
        <w:tc>
          <w:tcPr>
            <w:tcW w:w="2381" w:type="dxa"/>
            <w:tcBorders>
              <w:left w:val="single" w:sz="4" w:space="0" w:color="auto"/>
            </w:tcBorders>
          </w:tcPr>
          <w:p w:rsidR="00EA46B0" w:rsidRDefault="00EA46B0">
            <w:r>
              <w:t>To complete the content</w:t>
            </w:r>
          </w:p>
          <w:p w:rsidR="00EA46B0" w:rsidRDefault="00EA46B0"/>
          <w:p w:rsidR="00EA46B0" w:rsidRDefault="00EA46B0"/>
          <w:p w:rsidR="00EA46B0" w:rsidRDefault="00EA46B0"/>
        </w:tc>
        <w:tc>
          <w:tcPr>
            <w:tcW w:w="2381" w:type="dxa"/>
          </w:tcPr>
          <w:p w:rsidR="00EA46B0" w:rsidRDefault="00EA46B0">
            <w:r>
              <w:t>Complete the content</w:t>
            </w:r>
          </w:p>
        </w:tc>
      </w:tr>
      <w:tr w:rsidR="00EA46B0" w:rsidTr="00EA46B0">
        <w:trPr>
          <w:jc w:val="center"/>
        </w:trPr>
        <w:tc>
          <w:tcPr>
            <w:tcW w:w="2381" w:type="dxa"/>
            <w:tcBorders>
              <w:left w:val="single" w:sz="4" w:space="0" w:color="auto"/>
            </w:tcBorders>
          </w:tcPr>
          <w:p w:rsidR="00EA46B0" w:rsidRDefault="00EA46B0">
            <w:r>
              <w:t>Verb  - Process – What does the process look like</w:t>
            </w:r>
          </w:p>
          <w:p w:rsidR="00EA46B0" w:rsidRDefault="00EA46B0"/>
          <w:p w:rsidR="00EA46B0" w:rsidRDefault="00EA46B0"/>
          <w:p w:rsidR="00EA46B0" w:rsidRDefault="00EA46B0"/>
        </w:tc>
        <w:tc>
          <w:tcPr>
            <w:tcW w:w="2381" w:type="dxa"/>
            <w:tcBorders>
              <w:right w:val="single" w:sz="4" w:space="0" w:color="auto"/>
            </w:tcBorders>
          </w:tcPr>
          <w:p w:rsidR="00EA46B0" w:rsidRDefault="00EA46B0"/>
        </w:tc>
        <w:tc>
          <w:tcPr>
            <w:tcW w:w="2381" w:type="dxa"/>
            <w:tcBorders>
              <w:left w:val="single" w:sz="4" w:space="0" w:color="auto"/>
            </w:tcBorders>
          </w:tcPr>
          <w:p w:rsidR="00EA46B0" w:rsidRDefault="00EA46B0">
            <w:r>
              <w:t>To complete the process</w:t>
            </w:r>
          </w:p>
          <w:p w:rsidR="00EA46B0" w:rsidRDefault="00EA46B0"/>
          <w:p w:rsidR="00EA46B0" w:rsidRDefault="00EA46B0"/>
          <w:p w:rsidR="00EA46B0" w:rsidRDefault="00EA46B0"/>
        </w:tc>
        <w:tc>
          <w:tcPr>
            <w:tcW w:w="2381" w:type="dxa"/>
          </w:tcPr>
          <w:p w:rsidR="00EA46B0" w:rsidRDefault="00EA46B0">
            <w:r>
              <w:t>Complete the process</w:t>
            </w:r>
          </w:p>
        </w:tc>
      </w:tr>
      <w:tr w:rsidR="00EA46B0" w:rsidTr="00EA46B0">
        <w:trPr>
          <w:jc w:val="center"/>
        </w:trPr>
        <w:tc>
          <w:tcPr>
            <w:tcW w:w="2381" w:type="dxa"/>
            <w:tcBorders>
              <w:left w:val="single" w:sz="4" w:space="0" w:color="auto"/>
            </w:tcBorders>
          </w:tcPr>
          <w:p w:rsidR="00EA46B0" w:rsidRDefault="00EA46B0" w:rsidP="00EA46B0">
            <w:r>
              <w:t>What skills are implied?</w:t>
            </w:r>
          </w:p>
          <w:p w:rsidR="00EA46B0" w:rsidRDefault="00EA46B0" w:rsidP="00EA46B0"/>
          <w:p w:rsidR="00EA46B0" w:rsidRDefault="00EA46B0" w:rsidP="00EA46B0"/>
          <w:p w:rsidR="00EA46B0" w:rsidRDefault="00EA46B0" w:rsidP="00EA46B0"/>
        </w:tc>
        <w:tc>
          <w:tcPr>
            <w:tcW w:w="2381" w:type="dxa"/>
            <w:tcBorders>
              <w:right w:val="single" w:sz="4" w:space="0" w:color="auto"/>
            </w:tcBorders>
          </w:tcPr>
          <w:p w:rsidR="00EA46B0" w:rsidRDefault="00EA46B0"/>
        </w:tc>
        <w:tc>
          <w:tcPr>
            <w:tcW w:w="2381" w:type="dxa"/>
            <w:tcBorders>
              <w:left w:val="single" w:sz="4" w:space="0" w:color="auto"/>
            </w:tcBorders>
          </w:tcPr>
          <w:p w:rsidR="00EA46B0" w:rsidRDefault="00EA46B0">
            <w:r>
              <w:t>What pedagogy could assist with the development of skills?</w:t>
            </w:r>
          </w:p>
          <w:p w:rsidR="00EA46B0" w:rsidRDefault="00EA46B0"/>
          <w:p w:rsidR="00EA46B0" w:rsidRDefault="00EA46B0"/>
          <w:p w:rsidR="00EA46B0" w:rsidRDefault="00EA46B0"/>
          <w:p w:rsidR="00EA46B0" w:rsidRDefault="00EA46B0"/>
        </w:tc>
        <w:tc>
          <w:tcPr>
            <w:tcW w:w="2381" w:type="dxa"/>
          </w:tcPr>
          <w:p w:rsidR="00EA46B0" w:rsidRDefault="00EA46B0"/>
        </w:tc>
      </w:tr>
      <w:tr w:rsidR="00EA46B0" w:rsidTr="00EA46B0">
        <w:trPr>
          <w:jc w:val="center"/>
        </w:trPr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B0" w:rsidRDefault="00EA46B0">
            <w:r>
              <w:t>How will you know they have mastered it?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B0" w:rsidRDefault="00EA46B0"/>
        </w:tc>
        <w:tc>
          <w:tcPr>
            <w:tcW w:w="2381" w:type="dxa"/>
            <w:tcBorders>
              <w:left w:val="single" w:sz="4" w:space="0" w:color="auto"/>
            </w:tcBorders>
          </w:tcPr>
          <w:p w:rsidR="00EA46B0" w:rsidRDefault="00EA46B0">
            <w:r>
              <w:t>What assessment tool will you use to indicate that you have mastered this outcome?</w:t>
            </w:r>
          </w:p>
          <w:p w:rsidR="00EA46B0" w:rsidRDefault="00EA46B0"/>
          <w:p w:rsidR="00EA46B0" w:rsidRDefault="00EA46B0"/>
          <w:p w:rsidR="00EA46B0" w:rsidRDefault="00EA46B0"/>
          <w:p w:rsidR="00EA46B0" w:rsidRDefault="00EA46B0"/>
          <w:p w:rsidR="00EA46B0" w:rsidRDefault="00EA46B0"/>
        </w:tc>
        <w:tc>
          <w:tcPr>
            <w:tcW w:w="2381" w:type="dxa"/>
          </w:tcPr>
          <w:p w:rsidR="00EA46B0" w:rsidRDefault="00EA46B0">
            <w:r>
              <w:t>Could be used as an assessment tool and how</w:t>
            </w:r>
          </w:p>
        </w:tc>
      </w:tr>
    </w:tbl>
    <w:p w:rsidR="007C4E48" w:rsidRDefault="00EA46B0">
      <w:r>
        <w:br/>
      </w:r>
      <w:bookmarkStart w:id="0" w:name="_GoBack"/>
      <w:bookmarkEnd w:id="0"/>
      <w:r>
        <w:t>What did you discover about TPACK?</w:t>
      </w:r>
    </w:p>
    <w:p w:rsidR="00EA46B0" w:rsidRDefault="00EA46B0"/>
    <w:sectPr w:rsidR="00EA46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24923"/>
    <w:multiLevelType w:val="hybridMultilevel"/>
    <w:tmpl w:val="8B2C87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E48"/>
    <w:rsid w:val="005D07C5"/>
    <w:rsid w:val="007C4E48"/>
    <w:rsid w:val="0088515D"/>
    <w:rsid w:val="009908B9"/>
    <w:rsid w:val="00EA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C4E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4E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C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C4E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4E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C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laptop2010</dc:creator>
  <cp:lastModifiedBy>laptop2010</cp:lastModifiedBy>
  <cp:revision>1</cp:revision>
  <dcterms:created xsi:type="dcterms:W3CDTF">2011-01-04T05:25:00Z</dcterms:created>
  <dcterms:modified xsi:type="dcterms:W3CDTF">2011-01-04T05:42:00Z</dcterms:modified>
</cp:coreProperties>
</file>